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3E" w:rsidRPr="00765EEE" w:rsidRDefault="0065283E" w:rsidP="0065283E">
      <w:pPr>
        <w:pStyle w:val="a3"/>
        <w:ind w:firstLine="708"/>
        <w:jc w:val="center"/>
        <w:rPr>
          <w:rFonts w:ascii="Times New Roman" w:hAnsi="Times New Roman"/>
          <w:b/>
          <w:sz w:val="30"/>
          <w:szCs w:val="30"/>
        </w:rPr>
      </w:pPr>
      <w:r w:rsidRPr="00765EEE">
        <w:rPr>
          <w:rFonts w:ascii="Times New Roman" w:hAnsi="Times New Roman"/>
          <w:b/>
          <w:sz w:val="30"/>
          <w:szCs w:val="30"/>
        </w:rPr>
        <w:t>Уважаемые родители!</w:t>
      </w:r>
    </w:p>
    <w:p w:rsidR="0065283E" w:rsidRPr="00765EEE" w:rsidRDefault="0065283E" w:rsidP="0065283E">
      <w:pPr>
        <w:ind w:firstLine="708"/>
        <w:jc w:val="both"/>
        <w:rPr>
          <w:b/>
          <w:sz w:val="30"/>
          <w:szCs w:val="30"/>
          <w:u w:val="single"/>
        </w:rPr>
      </w:pPr>
      <w:r w:rsidRPr="00765EEE">
        <w:rPr>
          <w:sz w:val="30"/>
          <w:szCs w:val="30"/>
        </w:rPr>
        <w:t xml:space="preserve">По факту изменения текущего номера очереди поясняем, что дети в электронной очереди фиксируются по дате постановки </w:t>
      </w:r>
      <w:r w:rsidRPr="00765EEE">
        <w:rPr>
          <w:b/>
          <w:sz w:val="30"/>
          <w:szCs w:val="30"/>
          <w:u w:val="single"/>
        </w:rPr>
        <w:t>в своей возрастной категории</w:t>
      </w:r>
      <w:r w:rsidRPr="00765EEE">
        <w:rPr>
          <w:sz w:val="30"/>
          <w:szCs w:val="30"/>
        </w:rPr>
        <w:t xml:space="preserve">, как в сводную общую очередь, так и в очередь в желаемые детские сады. Позиция очереди ребенка </w:t>
      </w:r>
      <w:r w:rsidRPr="00765EEE">
        <w:rPr>
          <w:b/>
          <w:sz w:val="30"/>
          <w:szCs w:val="30"/>
          <w:u w:val="single"/>
        </w:rPr>
        <w:t>рассчитывается автоматически</w:t>
      </w:r>
      <w:r w:rsidRPr="00765EEE">
        <w:rPr>
          <w:sz w:val="30"/>
          <w:szCs w:val="30"/>
        </w:rPr>
        <w:t xml:space="preserve"> специализированной автоматизированной инфор</w:t>
      </w:r>
      <w:r>
        <w:rPr>
          <w:sz w:val="30"/>
          <w:szCs w:val="30"/>
        </w:rPr>
        <w:t xml:space="preserve">мационной системой  </w:t>
      </w:r>
      <w:r w:rsidRPr="00765EEE">
        <w:rPr>
          <w:sz w:val="30"/>
          <w:szCs w:val="30"/>
        </w:rPr>
        <w:t>«Е-услуги. Образование». Разработчиками программы «Е-услуги. Образование» (</w:t>
      </w:r>
      <w:r w:rsidRPr="00765EEE">
        <w:rPr>
          <w:color w:val="000000"/>
          <w:sz w:val="30"/>
          <w:szCs w:val="30"/>
          <w:shd w:val="clear" w:color="auto" w:fill="FFFFFF"/>
        </w:rPr>
        <w:t>ЗАО «</w:t>
      </w:r>
      <w:proofErr w:type="spellStart"/>
      <w:r w:rsidRPr="00765EEE">
        <w:rPr>
          <w:color w:val="000000"/>
          <w:sz w:val="30"/>
          <w:szCs w:val="30"/>
          <w:shd w:val="clear" w:color="auto" w:fill="FFFFFF"/>
        </w:rPr>
        <w:t>ИРТех</w:t>
      </w:r>
      <w:proofErr w:type="spellEnd"/>
      <w:r w:rsidRPr="00765EEE">
        <w:rPr>
          <w:color w:val="000000"/>
          <w:sz w:val="30"/>
          <w:szCs w:val="30"/>
          <w:shd w:val="clear" w:color="auto" w:fill="FFFFFF"/>
        </w:rPr>
        <w:t>»</w:t>
      </w:r>
      <w:r w:rsidRPr="00765EEE">
        <w:rPr>
          <w:rStyle w:val="apple-converted-space"/>
          <w:color w:val="000000"/>
          <w:sz w:val="30"/>
          <w:szCs w:val="30"/>
          <w:shd w:val="clear" w:color="auto" w:fill="FFFFFF"/>
        </w:rPr>
        <w:t>)</w:t>
      </w:r>
      <w:r w:rsidRPr="00765EEE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Pr="00765EEE">
        <w:rPr>
          <w:sz w:val="30"/>
          <w:szCs w:val="30"/>
        </w:rPr>
        <w:t xml:space="preserve">предусмотрено для обеспечения </w:t>
      </w:r>
      <w:proofErr w:type="spellStart"/>
      <w:r w:rsidRPr="00765EEE">
        <w:rPr>
          <w:sz w:val="30"/>
          <w:szCs w:val="30"/>
        </w:rPr>
        <w:t>антикоррупционной</w:t>
      </w:r>
      <w:proofErr w:type="spellEnd"/>
      <w:r w:rsidRPr="00765EEE">
        <w:rPr>
          <w:sz w:val="30"/>
          <w:szCs w:val="30"/>
        </w:rPr>
        <w:t xml:space="preserve"> составляющей отсутствие права органов управления образованием на изменение даты постановки детей в очереди. </w:t>
      </w:r>
      <w:r w:rsidRPr="00765EEE">
        <w:rPr>
          <w:b/>
          <w:sz w:val="30"/>
          <w:szCs w:val="30"/>
          <w:u w:val="single"/>
        </w:rPr>
        <w:t>Дата постановки детей на очередь остается неизменной.</w:t>
      </w:r>
    </w:p>
    <w:p w:rsidR="0065283E" w:rsidRPr="00765EEE" w:rsidRDefault="0065283E" w:rsidP="0065283E">
      <w:pPr>
        <w:ind w:firstLine="708"/>
        <w:jc w:val="both"/>
        <w:rPr>
          <w:sz w:val="30"/>
          <w:szCs w:val="30"/>
        </w:rPr>
      </w:pPr>
      <w:r w:rsidRPr="00765EEE">
        <w:rPr>
          <w:sz w:val="30"/>
          <w:szCs w:val="30"/>
        </w:rPr>
        <w:t xml:space="preserve">Родители, имеющие право на  предоставление льготы  в соответствии с законодательством, </w:t>
      </w:r>
      <w:proofErr w:type="gramStart"/>
      <w:r w:rsidRPr="00765EEE">
        <w:rPr>
          <w:sz w:val="30"/>
          <w:szCs w:val="30"/>
        </w:rPr>
        <w:t>предоставляют документы</w:t>
      </w:r>
      <w:proofErr w:type="gramEnd"/>
      <w:r w:rsidRPr="00765EEE">
        <w:rPr>
          <w:sz w:val="30"/>
          <w:szCs w:val="30"/>
        </w:rPr>
        <w:t xml:space="preserve">, подтверждающие это право. При предоставлении  легитимных документов ребенок ставится в льготную очередь, которая находится впереди общей очереди (внеочередное право, первоочередное право, общая очередь) по каждой возрастной категории. Родитель (законный представитель) может </w:t>
      </w:r>
      <w:proofErr w:type="gramStart"/>
      <w:r w:rsidRPr="00765EEE">
        <w:rPr>
          <w:sz w:val="30"/>
          <w:szCs w:val="30"/>
        </w:rPr>
        <w:t>предоставить такие документы</w:t>
      </w:r>
      <w:proofErr w:type="gramEnd"/>
      <w:r w:rsidRPr="00765EEE">
        <w:rPr>
          <w:sz w:val="30"/>
          <w:szCs w:val="30"/>
        </w:rPr>
        <w:t xml:space="preserve"> при первом обращении для постановки  на очередь, так  и в иное время, до получения направления (путевки). Что влияет на изменение текущего номера очереди  в возрастной категории очередников. </w:t>
      </w:r>
    </w:p>
    <w:p w:rsidR="0065283E" w:rsidRPr="00765EEE" w:rsidRDefault="0065283E" w:rsidP="0065283E">
      <w:pPr>
        <w:ind w:firstLine="708"/>
        <w:jc w:val="both"/>
        <w:rPr>
          <w:sz w:val="30"/>
          <w:szCs w:val="30"/>
        </w:rPr>
      </w:pPr>
      <w:r w:rsidRPr="00765EEE">
        <w:rPr>
          <w:sz w:val="30"/>
          <w:szCs w:val="30"/>
        </w:rPr>
        <w:t>Также у каждого родителя есть право поменять желаемый детский сад в любое удобное время, дата постановки на очередь при этом не меняется. Текущий номер очереди в детские сады может меняться, если родитель, вставший на очередь раньше заявителя, ранее не желал стоять в тот сад, который был указан у него. А потом добавил его в желаемое учреждение. Дата постановки на очередь у него раньше, соответственно программа пересчитывает очередь ребенка во вновь заявленный детский сад.</w:t>
      </w:r>
    </w:p>
    <w:p w:rsidR="0065283E" w:rsidRPr="00765EEE" w:rsidRDefault="0065283E" w:rsidP="0065283E">
      <w:pPr>
        <w:ind w:firstLine="708"/>
        <w:jc w:val="both"/>
        <w:rPr>
          <w:sz w:val="30"/>
          <w:szCs w:val="30"/>
        </w:rPr>
      </w:pPr>
      <w:r w:rsidRPr="00765EEE">
        <w:rPr>
          <w:sz w:val="30"/>
          <w:szCs w:val="30"/>
        </w:rPr>
        <w:t>Таким образом,  происходит движение позиции детей в электронной очереди, в зависимости от  поданных родителями заявлений и может меняться как в сторону увеличения, так и в сторону уменьшения.</w:t>
      </w:r>
    </w:p>
    <w:p w:rsidR="0065283E" w:rsidRPr="00765EEE" w:rsidRDefault="0065283E" w:rsidP="0065283E">
      <w:pPr>
        <w:jc w:val="both"/>
        <w:rPr>
          <w:sz w:val="30"/>
          <w:szCs w:val="30"/>
        </w:rPr>
      </w:pPr>
      <w:r w:rsidRPr="00765EEE">
        <w:rPr>
          <w:sz w:val="30"/>
          <w:szCs w:val="30"/>
        </w:rPr>
        <w:tab/>
        <w:t>Существенное уменьшение очереди возможно только при условии набора детским садом данной возрастной категории. До осуществления набора этой возрастной категории в конкретное дошкольное учреждение очередь накапливается.</w:t>
      </w:r>
    </w:p>
    <w:p w:rsidR="0065283E" w:rsidRPr="00765EEE" w:rsidRDefault="0065283E" w:rsidP="0065283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65EEE">
        <w:rPr>
          <w:sz w:val="30"/>
          <w:szCs w:val="30"/>
        </w:rPr>
        <w:t xml:space="preserve">Места в дошкольных учреждениях предоставляются детям в соответствии с законодательством в порядке очередности, по дате постановки в очереди в своей возрастной категории с учётом имеющейся льготы. Комплектование дошкольных образовательных </w:t>
      </w:r>
      <w:r w:rsidRPr="00765EEE">
        <w:rPr>
          <w:sz w:val="30"/>
          <w:szCs w:val="30"/>
        </w:rPr>
        <w:lastRenderedPageBreak/>
        <w:t>учреждений проходит ежегодно с 1 июня по 1 сентября. Ходатайства законной силы не имеют.</w:t>
      </w:r>
    </w:p>
    <w:p w:rsidR="0065283E" w:rsidRPr="00765EEE" w:rsidRDefault="0065283E" w:rsidP="0065283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65EEE">
        <w:rPr>
          <w:sz w:val="30"/>
          <w:szCs w:val="30"/>
        </w:rPr>
        <w:t xml:space="preserve"> Определение ребёнка в детский сад </w:t>
      </w:r>
      <w:proofErr w:type="gramStart"/>
      <w:r w:rsidRPr="00765EEE">
        <w:rPr>
          <w:sz w:val="30"/>
          <w:szCs w:val="30"/>
        </w:rPr>
        <w:t>на полный день</w:t>
      </w:r>
      <w:proofErr w:type="gramEnd"/>
      <w:r w:rsidRPr="00765EEE">
        <w:rPr>
          <w:sz w:val="30"/>
          <w:szCs w:val="30"/>
        </w:rPr>
        <w:t xml:space="preserve"> вне очереди</w:t>
      </w:r>
      <w:r>
        <w:rPr>
          <w:sz w:val="30"/>
          <w:szCs w:val="30"/>
        </w:rPr>
        <w:t xml:space="preserve"> невозможно, так как оно</w:t>
      </w:r>
      <w:r w:rsidRPr="00765EEE">
        <w:rPr>
          <w:sz w:val="30"/>
          <w:szCs w:val="30"/>
        </w:rPr>
        <w:t xml:space="preserve"> повлечет нарушение прав детей, состоящих на учете впереди него.</w:t>
      </w:r>
    </w:p>
    <w:p w:rsidR="008E5EED" w:rsidRDefault="008E5EED"/>
    <w:sectPr w:rsidR="008E5EED" w:rsidSect="008E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E26"/>
    <w:rsid w:val="0065283E"/>
    <w:rsid w:val="006F6E26"/>
    <w:rsid w:val="008E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283E"/>
  </w:style>
  <w:style w:type="paragraph" w:styleId="a3">
    <w:name w:val="No Spacing"/>
    <w:qFormat/>
    <w:rsid w:val="006528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2019-12-17T07:01:00Z</dcterms:created>
  <dcterms:modified xsi:type="dcterms:W3CDTF">2019-12-17T07:04:00Z</dcterms:modified>
</cp:coreProperties>
</file>